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4BC89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49A73E0A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2030B02A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4E79CB1A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6A45C558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42C79F7D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13933A88" w14:textId="2F4AE8C8" w:rsidR="00422833" w:rsidRDefault="00422833" w:rsidP="006E618D">
      <w:pPr>
        <w:widowControl w:val="0"/>
        <w:suppressLineNumbers/>
        <w:suppressAutoHyphens/>
        <w:spacing w:after="0" w:line="240" w:lineRule="auto"/>
        <w:jc w:val="both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Calibri" w:cs="Times New Roman"/>
          <w:szCs w:val="24"/>
        </w:rPr>
        <w:t>KLASA: 601-03/22-01/01</w:t>
      </w:r>
    </w:p>
    <w:p w14:paraId="3710ECB4" w14:textId="61973726" w:rsidR="00422833" w:rsidRDefault="00422833" w:rsidP="006E618D">
      <w:pPr>
        <w:widowControl w:val="0"/>
        <w:suppressLineNumbers/>
        <w:suppressAutoHyphens/>
        <w:spacing w:after="0" w:line="240" w:lineRule="auto"/>
        <w:jc w:val="both"/>
        <w:rPr>
          <w:rFonts w:eastAsia="Calibri" w:cs="Times New Roman"/>
          <w:szCs w:val="24"/>
        </w:rPr>
      </w:pPr>
      <w:r w:rsidRPr="006A6520">
        <w:rPr>
          <w:rFonts w:eastAsia="Calibri" w:cs="Times New Roman"/>
          <w:szCs w:val="24"/>
        </w:rPr>
        <w:t>URBROJ: 2196-9-02-2</w:t>
      </w:r>
      <w:r>
        <w:rPr>
          <w:rFonts w:eastAsia="Calibri" w:cs="Times New Roman"/>
          <w:szCs w:val="24"/>
        </w:rPr>
        <w:t>6</w:t>
      </w:r>
      <w:r w:rsidRPr="006A6520">
        <w:rPr>
          <w:rFonts w:eastAsia="Calibri" w:cs="Times New Roman"/>
          <w:szCs w:val="24"/>
        </w:rPr>
        <w:t>-17</w:t>
      </w:r>
    </w:p>
    <w:p w14:paraId="0F4365E0" w14:textId="4B22F6B3" w:rsidR="00422833" w:rsidRDefault="00422833" w:rsidP="006E618D">
      <w:pPr>
        <w:widowControl w:val="0"/>
        <w:suppressLineNumbers/>
        <w:suppressAutoHyphens/>
        <w:spacing w:after="0" w:line="240" w:lineRule="auto"/>
        <w:jc w:val="both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Borovo, 12. svibnja 2026.</w:t>
      </w:r>
    </w:p>
    <w:p w14:paraId="35336CAF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</w:p>
    <w:p w14:paraId="49B39432" w14:textId="10DD3557" w:rsidR="00422833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 xml:space="preserve">Na temelju članka 48. stavka 4. i 5. Zakona o predškolskom odgoju i obrazovanju (»Narodne novine«, broj 10/97, </w:t>
      </w:r>
      <w:r w:rsidRPr="006A6520">
        <w:rPr>
          <w:rFonts w:eastAsia="Times New Roman" w:cs="Times New Roman"/>
          <w:kern w:val="1"/>
          <w:szCs w:val="24"/>
        </w:rPr>
        <w:t>107/07, 94/13, 98/19, 57/22,</w:t>
      </w:r>
      <w:r w:rsidRPr="006A6520">
        <w:rPr>
          <w:rFonts w:eastAsia="Times New Roman" w:cs="Times New Roman"/>
          <w:szCs w:val="24"/>
          <w:lang w:eastAsia="zh-CN"/>
        </w:rPr>
        <w:t xml:space="preserve"> 101/23, 145/23, 145/24,146/25 i 22/26</w:t>
      </w:r>
      <w:r w:rsidRPr="006A6520">
        <w:rPr>
          <w:rFonts w:eastAsia="Andale Sans UI" w:cs="Times New Roman"/>
          <w:color w:val="000000"/>
          <w:kern w:val="1"/>
          <w:szCs w:val="24"/>
        </w:rPr>
        <w:t xml:space="preserve"> ), čl. 44. Statuta (Službeni glasnik 2/21</w:t>
      </w:r>
      <w:r>
        <w:rPr>
          <w:rFonts w:eastAsia="Andale Sans UI" w:cs="Times New Roman"/>
          <w:color w:val="000000"/>
          <w:kern w:val="1"/>
          <w:szCs w:val="24"/>
        </w:rPr>
        <w:t xml:space="preserve"> </w:t>
      </w:r>
      <w:r w:rsidRPr="006A6520">
        <w:rPr>
          <w:rFonts w:eastAsia="Andale Sans UI" w:cs="Times New Roman"/>
          <w:color w:val="000000"/>
          <w:kern w:val="1"/>
          <w:szCs w:val="24"/>
        </w:rPr>
        <w:t>i 9/23), te čl.73. Poslovnika o radu općinskog vijeća (Službeni glasnik 5/21) Općinsko  vijeće Općine Borovo , na 7. sjednici održanoj dana 12. svibnja 2026 god. donosi</w:t>
      </w:r>
    </w:p>
    <w:p w14:paraId="7F9105D3" w14:textId="77777777" w:rsidR="00422833" w:rsidRPr="00795D22" w:rsidRDefault="00422833" w:rsidP="00422833">
      <w:pPr>
        <w:widowControl w:val="0"/>
        <w:suppressLineNumbers/>
        <w:suppressAutoHyphens/>
        <w:spacing w:after="0" w:line="240" w:lineRule="auto"/>
        <w:ind w:firstLine="708"/>
        <w:jc w:val="both"/>
        <w:rPr>
          <w:rFonts w:eastAsia="Andale Sans UI" w:cs="Times New Roman"/>
          <w:b/>
          <w:color w:val="000000"/>
          <w:kern w:val="1"/>
          <w:szCs w:val="24"/>
        </w:rPr>
      </w:pPr>
    </w:p>
    <w:p w14:paraId="09490F6B" w14:textId="77777777" w:rsidR="00422833" w:rsidRPr="006A6520" w:rsidRDefault="00422833" w:rsidP="00422833">
      <w:pPr>
        <w:widowControl w:val="0"/>
        <w:suppressLineNumbers/>
        <w:suppressAutoHyphens/>
        <w:spacing w:after="0" w:line="240" w:lineRule="auto"/>
        <w:jc w:val="center"/>
        <w:rPr>
          <w:rFonts w:eastAsia="Andale Sans UI" w:cs="Times New Roman"/>
          <w:b/>
          <w:color w:val="000000"/>
          <w:kern w:val="1"/>
          <w:szCs w:val="24"/>
        </w:rPr>
      </w:pPr>
      <w:r w:rsidRPr="006A6520">
        <w:rPr>
          <w:rFonts w:eastAsia="Andale Sans UI" w:cs="Times New Roman"/>
          <w:b/>
          <w:color w:val="000000"/>
          <w:kern w:val="1"/>
          <w:szCs w:val="24"/>
        </w:rPr>
        <w:t>ODLUKU</w:t>
      </w:r>
    </w:p>
    <w:p w14:paraId="52E139C3" w14:textId="77777777" w:rsidR="00422833" w:rsidRDefault="00422833" w:rsidP="00422833">
      <w:pPr>
        <w:widowControl w:val="0"/>
        <w:suppressLineNumbers/>
        <w:suppressAutoHyphens/>
        <w:spacing w:after="0" w:line="240" w:lineRule="auto"/>
        <w:jc w:val="center"/>
        <w:rPr>
          <w:rFonts w:eastAsia="Andale Sans UI" w:cs="Times New Roman"/>
          <w:b/>
          <w:color w:val="000000"/>
          <w:kern w:val="1"/>
          <w:szCs w:val="24"/>
        </w:rPr>
      </w:pPr>
      <w:r w:rsidRPr="006A6520">
        <w:rPr>
          <w:rFonts w:eastAsia="Andale Sans UI" w:cs="Times New Roman"/>
          <w:b/>
          <w:color w:val="000000"/>
          <w:kern w:val="1"/>
          <w:szCs w:val="24"/>
        </w:rPr>
        <w:t xml:space="preserve">o izmjenama i dopunama </w:t>
      </w:r>
    </w:p>
    <w:p w14:paraId="2571C908" w14:textId="77777777" w:rsidR="00422833" w:rsidRPr="006A6520" w:rsidRDefault="00422833" w:rsidP="00422833">
      <w:pPr>
        <w:widowControl w:val="0"/>
        <w:suppressLineNumbers/>
        <w:suppressAutoHyphens/>
        <w:spacing w:after="0" w:line="240" w:lineRule="auto"/>
        <w:jc w:val="center"/>
        <w:rPr>
          <w:rFonts w:eastAsia="Andale Sans UI" w:cs="Times New Roman"/>
          <w:b/>
          <w:color w:val="000000"/>
          <w:kern w:val="1"/>
          <w:szCs w:val="24"/>
        </w:rPr>
      </w:pPr>
      <w:r w:rsidRPr="006A6520">
        <w:rPr>
          <w:rFonts w:eastAsia="Andale Sans UI" w:cs="Times New Roman"/>
          <w:b/>
          <w:color w:val="000000"/>
          <w:kern w:val="1"/>
          <w:szCs w:val="24"/>
        </w:rPr>
        <w:t>Odluk</w:t>
      </w:r>
      <w:r>
        <w:rPr>
          <w:rFonts w:eastAsia="Andale Sans UI" w:cs="Times New Roman"/>
          <w:b/>
          <w:color w:val="000000"/>
          <w:kern w:val="1"/>
          <w:szCs w:val="24"/>
        </w:rPr>
        <w:t xml:space="preserve">e </w:t>
      </w:r>
      <w:r w:rsidRPr="006A6520">
        <w:rPr>
          <w:rFonts w:eastAsia="Andale Sans UI" w:cs="Times New Roman"/>
          <w:b/>
          <w:color w:val="000000"/>
          <w:kern w:val="1"/>
          <w:szCs w:val="24"/>
        </w:rPr>
        <w:t xml:space="preserve">o mjerilima za naplatu i cijeni usluga </w:t>
      </w:r>
    </w:p>
    <w:p w14:paraId="1939ED8F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center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b/>
          <w:color w:val="000000"/>
          <w:kern w:val="1"/>
          <w:szCs w:val="24"/>
        </w:rPr>
        <w:t xml:space="preserve">DJEČJEG VRTIĆA  ZLATOKOSA BOROVO </w:t>
      </w:r>
    </w:p>
    <w:p w14:paraId="5E5B3C85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center"/>
        <w:rPr>
          <w:rFonts w:eastAsia="Times New Roman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>Čl. 1.</w:t>
      </w:r>
    </w:p>
    <w:p w14:paraId="6D2DB5A5" w14:textId="77777777" w:rsidR="00422833" w:rsidRPr="006A6520" w:rsidRDefault="00422833" w:rsidP="00422833">
      <w:pPr>
        <w:spacing w:after="0" w:line="240" w:lineRule="auto"/>
        <w:ind w:firstLine="708"/>
        <w:jc w:val="both"/>
        <w:rPr>
          <w:rFonts w:eastAsia="Calibri" w:cs="Times New Roman"/>
          <w:szCs w:val="24"/>
        </w:rPr>
      </w:pPr>
      <w:r w:rsidRPr="006A6520">
        <w:rPr>
          <w:rFonts w:eastAsia="Calibri" w:cs="Times New Roman"/>
          <w:color w:val="000000"/>
          <w:sz w:val="22"/>
        </w:rPr>
        <w:t xml:space="preserve">Čl. 6. Odluke o mjerilima za naplatu i cijeni usluga DJEČJEG VRTIĆA ZLATOKOSA BOROVO </w:t>
      </w:r>
      <w:r w:rsidRPr="006A6520">
        <w:rPr>
          <w:rFonts w:eastAsia="Calibri" w:cs="Times New Roman"/>
          <w:szCs w:val="24"/>
        </w:rPr>
        <w:t>KLASA: 601-03/22-01/01 URBROJ: 2196-9-02-22-17 od dana 22.12.2022 god.</w:t>
      </w:r>
    </w:p>
    <w:p w14:paraId="0D9E7A66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both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 xml:space="preserve"> (u daljnjem tekstu: Odluka) od roditelja-korisnika usluga mijenja se na način da se u st. 1. i st. 3. brišu cijene izražene u kunama te </w:t>
      </w:r>
      <w:r>
        <w:rPr>
          <w:rFonts w:eastAsia="Andale Sans UI" w:cs="Times New Roman"/>
          <w:color w:val="000000"/>
          <w:kern w:val="1"/>
          <w:szCs w:val="24"/>
        </w:rPr>
        <w:t>se primjenjuju</w:t>
      </w:r>
      <w:r w:rsidRPr="006A6520">
        <w:rPr>
          <w:rFonts w:eastAsia="Andale Sans UI" w:cs="Times New Roman"/>
          <w:color w:val="000000"/>
          <w:kern w:val="1"/>
          <w:szCs w:val="24"/>
        </w:rPr>
        <w:t xml:space="preserve"> cijene u </w:t>
      </w:r>
      <w:proofErr w:type="spellStart"/>
      <w:r w:rsidRPr="006A6520">
        <w:rPr>
          <w:rFonts w:eastAsia="Andale Sans UI" w:cs="Times New Roman"/>
          <w:color w:val="000000"/>
          <w:kern w:val="1"/>
          <w:szCs w:val="24"/>
        </w:rPr>
        <w:t>eur</w:t>
      </w:r>
      <w:proofErr w:type="spellEnd"/>
      <w:r w:rsidRPr="006A6520">
        <w:rPr>
          <w:rFonts w:eastAsia="Andale Sans UI" w:cs="Times New Roman"/>
          <w:color w:val="000000"/>
          <w:kern w:val="1"/>
          <w:szCs w:val="24"/>
        </w:rPr>
        <w:t>.</w:t>
      </w:r>
    </w:p>
    <w:p w14:paraId="13CA4D7C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center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>Čl. 2.</w:t>
      </w:r>
    </w:p>
    <w:p w14:paraId="530B4AE3" w14:textId="77777777" w:rsidR="00422833" w:rsidRPr="006A6520" w:rsidRDefault="00422833" w:rsidP="00422833">
      <w:pPr>
        <w:widowControl w:val="0"/>
        <w:suppressLineNumbers/>
        <w:suppressAutoHyphens/>
        <w:spacing w:after="0" w:line="480" w:lineRule="auto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ab/>
        <w:t>Čl.9. Odluke mijenja se i glasi:</w:t>
      </w:r>
    </w:p>
    <w:p w14:paraId="7344D32F" w14:textId="77777777" w:rsidR="00422833" w:rsidRPr="006A6520" w:rsidRDefault="00422833" w:rsidP="00422833">
      <w:pPr>
        <w:widowControl w:val="0"/>
        <w:suppressLineNumbers/>
        <w:suppressAutoHyphens/>
        <w:spacing w:after="0" w:line="240" w:lineRule="auto"/>
        <w:jc w:val="both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>„</w:t>
      </w:r>
      <w:r w:rsidRPr="006A6520">
        <w:rPr>
          <w:rFonts w:eastAsia="Times New Roman" w:cs="Times New Roman"/>
          <w:color w:val="000000"/>
          <w:kern w:val="1"/>
          <w:szCs w:val="24"/>
        </w:rPr>
        <w:t xml:space="preserve"> </w:t>
      </w:r>
      <w:r w:rsidRPr="006A6520">
        <w:rPr>
          <w:rFonts w:eastAsia="Andale Sans UI" w:cs="Times New Roman"/>
          <w:color w:val="000000"/>
          <w:kern w:val="1"/>
          <w:szCs w:val="24"/>
        </w:rPr>
        <w:t>Roditelj-korisnik usluga plaća cijenu usluga dječjeg vrtića na IBAN Općine Borovo.“</w:t>
      </w:r>
    </w:p>
    <w:p w14:paraId="3266A16B" w14:textId="77777777" w:rsidR="00422833" w:rsidRPr="006A6520" w:rsidRDefault="00422833" w:rsidP="00422833">
      <w:pPr>
        <w:spacing w:after="0" w:line="240" w:lineRule="auto"/>
        <w:rPr>
          <w:rFonts w:eastAsia="Calibri" w:cs="Times New Roman"/>
          <w:szCs w:val="24"/>
        </w:rPr>
      </w:pPr>
    </w:p>
    <w:p w14:paraId="264B5CB7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center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>Članak 3.</w:t>
      </w:r>
    </w:p>
    <w:p w14:paraId="34309FF7" w14:textId="77777777" w:rsidR="00422833" w:rsidRPr="00795D22" w:rsidRDefault="00422833" w:rsidP="00422833">
      <w:pPr>
        <w:widowControl w:val="0"/>
        <w:suppressLineNumbers/>
        <w:suppressAutoHyphens/>
        <w:spacing w:after="283" w:line="240" w:lineRule="auto"/>
        <w:rPr>
          <w:rFonts w:eastAsia="Times New Roman" w:cs="Times New Roman"/>
          <w:color w:val="000000"/>
          <w:kern w:val="1"/>
          <w:szCs w:val="24"/>
        </w:rPr>
      </w:pPr>
      <w:r w:rsidRPr="006A6520">
        <w:rPr>
          <w:rFonts w:eastAsia="Andale Sans UI" w:cs="Times New Roman"/>
          <w:color w:val="000000"/>
          <w:kern w:val="1"/>
          <w:szCs w:val="24"/>
        </w:rPr>
        <w:tab/>
        <w:t>U čl. 10. st.2. Odluke riječ „tekući“ zamjenjuje se riječju „prethodni“</w:t>
      </w:r>
    </w:p>
    <w:p w14:paraId="48758525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center"/>
        <w:rPr>
          <w:rFonts w:eastAsia="Times New Roman" w:cs="Times New Roman"/>
          <w:color w:val="000000"/>
          <w:kern w:val="1"/>
          <w:szCs w:val="24"/>
        </w:rPr>
      </w:pPr>
      <w:r>
        <w:rPr>
          <w:rFonts w:eastAsia="Andale Sans UI" w:cs="Times New Roman"/>
          <w:color w:val="000000"/>
          <w:kern w:val="1"/>
          <w:szCs w:val="24"/>
        </w:rPr>
        <w:t>Čl. 4.</w:t>
      </w:r>
    </w:p>
    <w:p w14:paraId="5F81C20B" w14:textId="77777777" w:rsidR="00422833" w:rsidRPr="006A6520" w:rsidRDefault="00422833" w:rsidP="00422833">
      <w:pPr>
        <w:widowControl w:val="0"/>
        <w:suppressLineNumbers/>
        <w:suppressAutoHyphens/>
        <w:spacing w:after="283" w:line="240" w:lineRule="auto"/>
        <w:jc w:val="both"/>
        <w:rPr>
          <w:rFonts w:eastAsia="Andale Sans UI" w:cs="Times New Roman"/>
          <w:color w:val="000000"/>
          <w:kern w:val="1"/>
          <w:szCs w:val="24"/>
        </w:rPr>
      </w:pPr>
      <w:r w:rsidRPr="006A6520">
        <w:rPr>
          <w:rFonts w:eastAsia="Times New Roman" w:cs="Times New Roman"/>
          <w:color w:val="000000"/>
          <w:kern w:val="1"/>
          <w:szCs w:val="24"/>
        </w:rPr>
        <w:t xml:space="preserve">            </w:t>
      </w:r>
      <w:r w:rsidRPr="006A6520">
        <w:rPr>
          <w:rFonts w:eastAsia="Andale Sans UI" w:cs="Times New Roman"/>
          <w:color w:val="000000"/>
          <w:kern w:val="1"/>
          <w:szCs w:val="24"/>
        </w:rPr>
        <w:t xml:space="preserve">Ova Odluka stupa na snagu osmoga dana od dana objave u </w:t>
      </w:r>
      <w:r>
        <w:rPr>
          <w:rFonts w:eastAsia="Andale Sans UI" w:cs="Times New Roman"/>
          <w:color w:val="000000"/>
          <w:kern w:val="1"/>
          <w:szCs w:val="24"/>
        </w:rPr>
        <w:t>Službenom glasniku Općine Borovo a objavit će se na mrežnim stranicama DJEČJEG VRTIĆA ZLATOKOSA BOROVO i Općine Borovo.</w:t>
      </w:r>
    </w:p>
    <w:p w14:paraId="49AD8490" w14:textId="1097D819" w:rsidR="00422833" w:rsidRDefault="00422833" w:rsidP="00422833">
      <w:pPr>
        <w:spacing w:after="0" w:line="240" w:lineRule="auto"/>
        <w:rPr>
          <w:rFonts w:eastAsia="Calibri" w:cs="Times New Roman"/>
          <w:szCs w:val="24"/>
        </w:rPr>
      </w:pPr>
      <w:r w:rsidRPr="006A6520">
        <w:rPr>
          <w:rFonts w:eastAsia="Calibri" w:cs="Times New Roman"/>
          <w:szCs w:val="24"/>
        </w:rPr>
        <w:t xml:space="preserve">                                                                                 </w:t>
      </w:r>
      <w:r>
        <w:rPr>
          <w:rFonts w:eastAsia="Calibri" w:cs="Times New Roman"/>
          <w:szCs w:val="24"/>
        </w:rPr>
        <w:t xml:space="preserve">                   </w:t>
      </w:r>
      <w:r w:rsidRPr="006A6520">
        <w:rPr>
          <w:rFonts w:eastAsia="Calibri" w:cs="Times New Roman"/>
          <w:szCs w:val="24"/>
        </w:rPr>
        <w:t xml:space="preserve"> </w:t>
      </w:r>
      <w:r w:rsidRPr="00422833">
        <w:rPr>
          <w:rFonts w:eastAsia="Calibri" w:cs="Times New Roman"/>
          <w:szCs w:val="24"/>
        </w:rPr>
        <w:t xml:space="preserve">PREDSJEDNIK </w:t>
      </w:r>
    </w:p>
    <w:p w14:paraId="0FFE0587" w14:textId="520FF818" w:rsidR="00422833" w:rsidRPr="00422833" w:rsidRDefault="00422833" w:rsidP="00422833">
      <w:pPr>
        <w:spacing w:after="0" w:line="240" w:lineRule="auto"/>
        <w:ind w:left="4956" w:firstLine="708"/>
        <w:rPr>
          <w:rFonts w:eastAsia="Calibri" w:cs="Times New Roman"/>
          <w:szCs w:val="24"/>
        </w:rPr>
      </w:pPr>
      <w:r w:rsidRPr="00422833">
        <w:rPr>
          <w:rFonts w:eastAsia="Calibri" w:cs="Times New Roman"/>
          <w:szCs w:val="24"/>
        </w:rPr>
        <w:t>OPĆINSKOG VIJEĆA</w:t>
      </w:r>
    </w:p>
    <w:p w14:paraId="1F26C43E" w14:textId="77777777" w:rsidR="00422833" w:rsidRPr="00422833" w:rsidRDefault="00422833" w:rsidP="00422833">
      <w:pPr>
        <w:spacing w:after="0" w:line="240" w:lineRule="auto"/>
        <w:rPr>
          <w:rFonts w:eastAsia="Calibri" w:cs="Times New Roman"/>
          <w:szCs w:val="24"/>
        </w:rPr>
      </w:pP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</w:r>
      <w:r w:rsidRPr="00422833">
        <w:rPr>
          <w:rFonts w:eastAsia="Calibri" w:cs="Times New Roman"/>
          <w:szCs w:val="24"/>
        </w:rPr>
        <w:tab/>
        <w:t xml:space="preserve">                  Milan Poznanović</w:t>
      </w:r>
    </w:p>
    <w:p w14:paraId="4D6AFCF1" w14:textId="77777777" w:rsidR="00A1789E" w:rsidRPr="00422833" w:rsidRDefault="00A1789E">
      <w:pPr>
        <w:rPr>
          <w:szCs w:val="24"/>
        </w:rPr>
      </w:pPr>
    </w:p>
    <w:sectPr w:rsidR="00A1789E" w:rsidRPr="004228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798"/>
    <w:rsid w:val="00422833"/>
    <w:rsid w:val="004B3BD7"/>
    <w:rsid w:val="006E618D"/>
    <w:rsid w:val="00760798"/>
    <w:rsid w:val="00A1789E"/>
    <w:rsid w:val="00AB3B8E"/>
    <w:rsid w:val="00BE2CFF"/>
    <w:rsid w:val="00F5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65C6A"/>
  <w15:chartTrackingRefBased/>
  <w15:docId w15:val="{D829769D-2B15-4689-897A-81E06309C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833"/>
  </w:style>
  <w:style w:type="paragraph" w:styleId="Naslov1">
    <w:name w:val="heading 1"/>
    <w:basedOn w:val="Normal"/>
    <w:next w:val="Normal"/>
    <w:link w:val="Naslov1Char"/>
    <w:uiPriority w:val="9"/>
    <w:qFormat/>
    <w:rsid w:val="007607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7607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7607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7607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7607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7607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7607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7607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7607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760798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76079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760798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760798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760798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7607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7607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7607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760798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7607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7607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7607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7607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7607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76079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760798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760798"/>
    <w:rPr>
      <w:i/>
      <w:iCs/>
      <w:color w:val="2E74B5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76079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760798"/>
    <w:rPr>
      <w:i/>
      <w:iCs/>
      <w:color w:val="2E74B5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760798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Borovo</dc:creator>
  <cp:keywords/>
  <dc:description/>
  <cp:lastModifiedBy>Opcina Borovo</cp:lastModifiedBy>
  <cp:revision>3</cp:revision>
  <cp:lastPrinted>2026-06-05T06:10:00Z</cp:lastPrinted>
  <dcterms:created xsi:type="dcterms:W3CDTF">2026-06-05T06:09:00Z</dcterms:created>
  <dcterms:modified xsi:type="dcterms:W3CDTF">2026-06-05T11:38:00Z</dcterms:modified>
</cp:coreProperties>
</file>